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FCBB" w14:textId="4E2964A0" w:rsidR="00F35083" w:rsidRPr="00F35083" w:rsidRDefault="00F35083" w:rsidP="00F35083">
      <w:pPr>
        <w:pStyle w:val="NormalnyWeb"/>
        <w:shd w:val="clear" w:color="auto" w:fill="FFFFFF"/>
        <w:spacing w:before="0" w:beforeAutospacing="0" w:after="200" w:afterAutospacing="0"/>
        <w:rPr>
          <w:rFonts w:ascii="Calibri" w:hAnsi="Calibri" w:cs="Calibri"/>
          <w:b/>
          <w:bCs/>
          <w:color w:val="1D1D1C"/>
          <w:sz w:val="22"/>
          <w:szCs w:val="22"/>
        </w:rPr>
      </w:pPr>
      <w:r>
        <w:rPr>
          <w:rFonts w:ascii="Calibri" w:hAnsi="Calibri" w:cs="Calibri"/>
          <w:b/>
          <w:bCs/>
          <w:color w:val="1D1D1C"/>
          <w:sz w:val="22"/>
          <w:szCs w:val="22"/>
        </w:rPr>
        <w:t xml:space="preserve">Osiem razy tak dla </w:t>
      </w:r>
      <w:r w:rsidRPr="00F35083">
        <w:rPr>
          <w:rFonts w:ascii="Calibri" w:hAnsi="Calibri" w:cs="Calibri"/>
          <w:b/>
          <w:bCs/>
          <w:color w:val="1D1D1C"/>
          <w:sz w:val="22"/>
          <w:szCs w:val="22"/>
        </w:rPr>
        <w:t>charytatywn</w:t>
      </w:r>
      <w:r>
        <w:rPr>
          <w:rFonts w:ascii="Calibri" w:hAnsi="Calibri" w:cs="Calibri"/>
          <w:b/>
          <w:bCs/>
          <w:color w:val="1D1D1C"/>
          <w:sz w:val="22"/>
          <w:szCs w:val="22"/>
        </w:rPr>
        <w:t>ej</w:t>
      </w:r>
      <w:r w:rsidRPr="00F35083">
        <w:rPr>
          <w:rFonts w:ascii="Calibri" w:hAnsi="Calibri" w:cs="Calibri"/>
          <w:b/>
          <w:bCs/>
          <w:color w:val="1D1D1C"/>
          <w:sz w:val="22"/>
          <w:szCs w:val="22"/>
        </w:rPr>
        <w:t xml:space="preserve"> sztafet</w:t>
      </w:r>
      <w:r>
        <w:rPr>
          <w:rFonts w:ascii="Calibri" w:hAnsi="Calibri" w:cs="Calibri"/>
          <w:b/>
          <w:bCs/>
          <w:color w:val="1D1D1C"/>
          <w:sz w:val="22"/>
          <w:szCs w:val="22"/>
        </w:rPr>
        <w:t>y</w:t>
      </w:r>
    </w:p>
    <w:p w14:paraId="5B38905B" w14:textId="3C86E7FC" w:rsidR="00F35083" w:rsidRDefault="004A370C" w:rsidP="00575104">
      <w:pPr>
        <w:pStyle w:val="NormalnyWeb"/>
        <w:shd w:val="clear" w:color="auto" w:fill="FFFFFF"/>
        <w:spacing w:before="0" w:beforeAutospacing="0" w:after="200" w:afterAutospacing="0"/>
        <w:jc w:val="both"/>
        <w:rPr>
          <w:rFonts w:ascii="Calibri" w:hAnsi="Calibri" w:cs="Calibri"/>
          <w:b/>
          <w:bCs/>
          <w:color w:val="1D1D1C"/>
          <w:sz w:val="22"/>
          <w:szCs w:val="22"/>
        </w:rPr>
      </w:pPr>
      <w:r>
        <w:rPr>
          <w:rFonts w:ascii="Calibri" w:hAnsi="Calibri" w:cs="Calibri"/>
          <w:b/>
          <w:bCs/>
          <w:color w:val="1D1D1C"/>
          <w:sz w:val="22"/>
          <w:szCs w:val="22"/>
        </w:rPr>
        <w:t>C</w:t>
      </w:r>
      <w:r w:rsidR="00F35083" w:rsidRPr="00F35083">
        <w:rPr>
          <w:rFonts w:ascii="Calibri" w:hAnsi="Calibri" w:cs="Calibri"/>
          <w:b/>
          <w:bCs/>
          <w:color w:val="1D1D1C"/>
          <w:sz w:val="22"/>
          <w:szCs w:val="22"/>
        </w:rPr>
        <w:t>zterdzieścioro pracowników STILL Polska reprezentowało firmę w charytatywnym biegu Poland Business Run 2023</w:t>
      </w:r>
      <w:r w:rsidR="00F35083">
        <w:rPr>
          <w:rFonts w:ascii="Calibri" w:hAnsi="Calibri" w:cs="Calibri"/>
          <w:b/>
          <w:bCs/>
          <w:color w:val="1D1D1C"/>
          <w:sz w:val="22"/>
          <w:szCs w:val="22"/>
        </w:rPr>
        <w:t>, dodając kolejną pozycję do listy inicjatyw, w ramach których przedsiębiorstwo i jego przedstawiciele pomagają potrzebującym.</w:t>
      </w:r>
    </w:p>
    <w:p w14:paraId="62123B3B" w14:textId="376879D7" w:rsidR="00575104" w:rsidRDefault="00575104" w:rsidP="4DB9C817">
      <w:pPr>
        <w:pStyle w:val="NormalnyWeb"/>
        <w:shd w:val="clear" w:color="auto" w:fill="FFFFFF" w:themeFill="background1"/>
        <w:spacing w:before="0" w:beforeAutospacing="0" w:after="200" w:afterAutospacing="0"/>
        <w:jc w:val="both"/>
        <w:rPr>
          <w:rFonts w:ascii="Calibri" w:hAnsi="Calibri" w:cs="Calibri"/>
          <w:color w:val="1D1D1C"/>
          <w:sz w:val="22"/>
          <w:szCs w:val="22"/>
        </w:rPr>
      </w:pPr>
      <w:r w:rsidRPr="4DB9C817">
        <w:rPr>
          <w:rFonts w:ascii="Calibri" w:hAnsi="Calibri" w:cs="Calibri"/>
          <w:color w:val="1D1D1C"/>
          <w:sz w:val="22"/>
          <w:szCs w:val="22"/>
        </w:rPr>
        <w:t xml:space="preserve">Fundacja Poland Business Run od 2012 roku organizuje bieg charytatywny, zyski z którego przeznaczane są na </w:t>
      </w:r>
      <w:r w:rsidR="00F35083" w:rsidRPr="4DB9C817">
        <w:rPr>
          <w:rFonts w:ascii="Calibri" w:hAnsi="Calibri" w:cs="Calibri"/>
          <w:color w:val="1D1D1C"/>
          <w:sz w:val="22"/>
          <w:szCs w:val="22"/>
        </w:rPr>
        <w:t>kompleksow</w:t>
      </w:r>
      <w:r w:rsidRPr="4DB9C817">
        <w:rPr>
          <w:rFonts w:ascii="Calibri" w:hAnsi="Calibri" w:cs="Calibri"/>
          <w:color w:val="1D1D1C"/>
          <w:sz w:val="22"/>
          <w:szCs w:val="22"/>
        </w:rPr>
        <w:t xml:space="preserve">ą </w:t>
      </w:r>
      <w:r w:rsidR="00F35083" w:rsidRPr="4DB9C817">
        <w:rPr>
          <w:rFonts w:ascii="Calibri" w:hAnsi="Calibri" w:cs="Calibri"/>
          <w:color w:val="1D1D1C"/>
          <w:sz w:val="22"/>
          <w:szCs w:val="22"/>
        </w:rPr>
        <w:t>pomoc osobom z niepełnosprawnościami narząd</w:t>
      </w:r>
      <w:r w:rsidR="007A15AD" w:rsidRPr="4DB9C817">
        <w:rPr>
          <w:rFonts w:ascii="Calibri" w:hAnsi="Calibri" w:cs="Calibri"/>
          <w:color w:val="1D1D1C"/>
          <w:sz w:val="22"/>
          <w:szCs w:val="22"/>
        </w:rPr>
        <w:t>ów</w:t>
      </w:r>
      <w:r w:rsidR="00F35083" w:rsidRPr="4DB9C817">
        <w:rPr>
          <w:rFonts w:ascii="Calibri" w:hAnsi="Calibri" w:cs="Calibri"/>
          <w:color w:val="1D1D1C"/>
          <w:sz w:val="22"/>
          <w:szCs w:val="22"/>
        </w:rPr>
        <w:t xml:space="preserve"> ruchu</w:t>
      </w:r>
      <w:r w:rsidRPr="4DB9C817">
        <w:rPr>
          <w:rFonts w:ascii="Calibri" w:hAnsi="Calibri" w:cs="Calibri"/>
          <w:color w:val="1D1D1C"/>
          <w:sz w:val="22"/>
          <w:szCs w:val="22"/>
        </w:rPr>
        <w:t xml:space="preserve">. </w:t>
      </w:r>
      <w:r w:rsidR="10416E82" w:rsidRPr="4DB9C817">
        <w:rPr>
          <w:rFonts w:ascii="Calibri" w:hAnsi="Calibri" w:cs="Calibri"/>
          <w:color w:val="1D1D1C"/>
          <w:sz w:val="22"/>
          <w:szCs w:val="22"/>
        </w:rPr>
        <w:t xml:space="preserve">Fundusze uzyskane </w:t>
      </w:r>
      <w:r w:rsidR="007A15AD" w:rsidRPr="4DB9C817">
        <w:rPr>
          <w:rFonts w:ascii="Calibri" w:hAnsi="Calibri" w:cs="Calibri"/>
          <w:color w:val="1D1D1C"/>
          <w:sz w:val="22"/>
          <w:szCs w:val="22"/>
        </w:rPr>
        <w:t>z w</w:t>
      </w:r>
      <w:r w:rsidRPr="4DB9C817">
        <w:rPr>
          <w:rFonts w:ascii="Calibri" w:hAnsi="Calibri" w:cs="Calibri"/>
          <w:color w:val="1D1D1C"/>
          <w:sz w:val="22"/>
          <w:szCs w:val="22"/>
        </w:rPr>
        <w:t>pisowe</w:t>
      </w:r>
      <w:r w:rsidR="007A15AD" w:rsidRPr="4DB9C817">
        <w:rPr>
          <w:rFonts w:ascii="Calibri" w:hAnsi="Calibri" w:cs="Calibri"/>
          <w:color w:val="1D1D1C"/>
          <w:sz w:val="22"/>
          <w:szCs w:val="22"/>
        </w:rPr>
        <w:t>go</w:t>
      </w:r>
      <w:r w:rsidRPr="4DB9C817">
        <w:rPr>
          <w:rFonts w:ascii="Calibri" w:hAnsi="Calibri" w:cs="Calibri"/>
          <w:color w:val="1D1D1C"/>
          <w:sz w:val="22"/>
          <w:szCs w:val="22"/>
        </w:rPr>
        <w:t xml:space="preserve"> drużyn za udział w sztafecie 5x4 km wydawane są na rehabilitację, protezy, nowoczesne wózki inwalidzkie i inne działania </w:t>
      </w:r>
      <w:r w:rsidR="00C465AB" w:rsidRPr="4DB9C817">
        <w:rPr>
          <w:rFonts w:ascii="Calibri" w:hAnsi="Calibri" w:cs="Calibri"/>
          <w:color w:val="1D1D1C"/>
          <w:sz w:val="22"/>
          <w:szCs w:val="22"/>
        </w:rPr>
        <w:t xml:space="preserve">poszerzające spektrum aktywności, w które </w:t>
      </w:r>
      <w:r w:rsidR="00F7489E" w:rsidRPr="4DB9C817">
        <w:rPr>
          <w:rFonts w:ascii="Calibri" w:hAnsi="Calibri" w:cs="Calibri"/>
          <w:color w:val="1D1D1C"/>
          <w:sz w:val="22"/>
          <w:szCs w:val="22"/>
        </w:rPr>
        <w:t xml:space="preserve">dzięki wsparciu Fundacji </w:t>
      </w:r>
      <w:r w:rsidR="00C465AB" w:rsidRPr="4DB9C817">
        <w:rPr>
          <w:rFonts w:ascii="Calibri" w:hAnsi="Calibri" w:cs="Calibri"/>
          <w:color w:val="1D1D1C"/>
          <w:sz w:val="22"/>
          <w:szCs w:val="22"/>
        </w:rPr>
        <w:t xml:space="preserve">mogą angażować się </w:t>
      </w:r>
      <w:r w:rsidRPr="4DB9C817">
        <w:rPr>
          <w:rFonts w:ascii="Calibri" w:hAnsi="Calibri" w:cs="Calibri"/>
          <w:color w:val="1D1D1C"/>
          <w:sz w:val="22"/>
          <w:szCs w:val="22"/>
        </w:rPr>
        <w:t>beneficjen</w:t>
      </w:r>
      <w:r w:rsidR="00C465AB" w:rsidRPr="4DB9C817">
        <w:rPr>
          <w:rFonts w:ascii="Calibri" w:hAnsi="Calibri" w:cs="Calibri"/>
          <w:color w:val="1D1D1C"/>
          <w:sz w:val="22"/>
          <w:szCs w:val="22"/>
        </w:rPr>
        <w:t>ci programu.</w:t>
      </w:r>
    </w:p>
    <w:p w14:paraId="70CE6C19" w14:textId="7D054456" w:rsidR="00FE0F04" w:rsidRPr="00C465AB" w:rsidRDefault="00C465AB" w:rsidP="7D10EDD0">
      <w:pPr>
        <w:pStyle w:val="NormalnyWeb"/>
        <w:shd w:val="clear" w:color="auto" w:fill="FFFFFF" w:themeFill="background1"/>
        <w:spacing w:before="0" w:beforeAutospacing="0" w:after="200" w:afterAutospacing="0"/>
        <w:jc w:val="both"/>
        <w:rPr>
          <w:rFonts w:ascii="Calibri" w:hAnsi="Calibri" w:cs="Calibri"/>
          <w:color w:val="1D1D1C"/>
          <w:sz w:val="22"/>
          <w:szCs w:val="22"/>
        </w:rPr>
      </w:pPr>
      <w:r w:rsidRPr="7D10EDD0">
        <w:rPr>
          <w:rFonts w:ascii="Calibri" w:hAnsi="Calibri" w:cs="Calibri"/>
          <w:color w:val="1D1D1C"/>
          <w:sz w:val="22"/>
          <w:szCs w:val="22"/>
        </w:rPr>
        <w:t xml:space="preserve">W Poland Business Run 2023 wzięło </w:t>
      </w:r>
      <w:r w:rsidR="00DD5CDE" w:rsidRPr="7D10EDD0">
        <w:rPr>
          <w:rFonts w:ascii="Calibri" w:hAnsi="Calibri" w:cs="Calibri"/>
          <w:color w:val="1D1D1C"/>
          <w:sz w:val="22"/>
          <w:szCs w:val="22"/>
        </w:rPr>
        <w:t xml:space="preserve">udział </w:t>
      </w:r>
      <w:r w:rsidRPr="7D10EDD0">
        <w:rPr>
          <w:rFonts w:ascii="Calibri" w:hAnsi="Calibri" w:cs="Calibri"/>
          <w:color w:val="1D1D1C"/>
          <w:sz w:val="22"/>
          <w:szCs w:val="22"/>
        </w:rPr>
        <w:t>8 drużyn STILL Polska po 5 osób. Czterdziestka pracowników firmy zmobilizowała się</w:t>
      </w:r>
      <w:r w:rsidR="004A370C" w:rsidRPr="7D10EDD0">
        <w:rPr>
          <w:rFonts w:ascii="Calibri" w:hAnsi="Calibri" w:cs="Calibri"/>
          <w:color w:val="1D1D1C"/>
          <w:sz w:val="22"/>
          <w:szCs w:val="22"/>
        </w:rPr>
        <w:t>, by</w:t>
      </w:r>
      <w:r w:rsidRPr="7D10EDD0">
        <w:rPr>
          <w:rFonts w:ascii="Calibri" w:hAnsi="Calibri" w:cs="Calibri"/>
          <w:color w:val="1D1D1C"/>
          <w:sz w:val="22"/>
          <w:szCs w:val="22"/>
        </w:rPr>
        <w:t xml:space="preserve"> 3 września pokona</w:t>
      </w:r>
      <w:r w:rsidR="004A370C" w:rsidRPr="7D10EDD0">
        <w:rPr>
          <w:rFonts w:ascii="Calibri" w:hAnsi="Calibri" w:cs="Calibri"/>
          <w:color w:val="1D1D1C"/>
          <w:sz w:val="22"/>
          <w:szCs w:val="22"/>
        </w:rPr>
        <w:t>ć</w:t>
      </w:r>
      <w:r w:rsidRPr="7D10EDD0">
        <w:rPr>
          <w:rFonts w:ascii="Calibri" w:hAnsi="Calibri" w:cs="Calibri"/>
          <w:color w:val="1D1D1C"/>
          <w:sz w:val="22"/>
          <w:szCs w:val="22"/>
        </w:rPr>
        <w:t xml:space="preserve"> dla dobrej sprawy </w:t>
      </w:r>
      <w:r w:rsidR="000360C4" w:rsidRPr="7D10EDD0">
        <w:rPr>
          <w:rFonts w:ascii="Calibri" w:hAnsi="Calibri" w:cs="Calibri"/>
          <w:color w:val="1D1D1C"/>
          <w:sz w:val="22"/>
          <w:szCs w:val="22"/>
        </w:rPr>
        <w:t>łącznie</w:t>
      </w:r>
      <w:r w:rsidRPr="7D10EDD0">
        <w:rPr>
          <w:rFonts w:ascii="Calibri" w:hAnsi="Calibri" w:cs="Calibri"/>
          <w:color w:val="1D1D1C"/>
          <w:sz w:val="22"/>
          <w:szCs w:val="22"/>
        </w:rPr>
        <w:t xml:space="preserve"> 160 km.</w:t>
      </w:r>
      <w:r w:rsidR="004139A1">
        <w:rPr>
          <w:rFonts w:ascii="Calibri" w:hAnsi="Calibri" w:cs="Calibri"/>
          <w:color w:val="1D1D1C"/>
          <w:sz w:val="22"/>
          <w:szCs w:val="22"/>
        </w:rPr>
        <w:t xml:space="preserve"> </w:t>
      </w:r>
      <w:r w:rsidR="005F64D5" w:rsidRPr="7D10EDD0">
        <w:rPr>
          <w:rFonts w:ascii="Calibri" w:hAnsi="Calibri" w:cs="Calibri"/>
          <w:color w:val="1D1D1C"/>
          <w:sz w:val="22"/>
          <w:szCs w:val="22"/>
        </w:rPr>
        <w:t>– </w:t>
      </w:r>
      <w:r w:rsidR="005F64D5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Pomoc potrzebującym jest dla STILL Polska i pracowników 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naszej </w:t>
      </w:r>
      <w:r w:rsidR="005F64D5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firmy naturalna. Jako przedsiębiorstwo wspieramy ważne inicjatywy zarówno rzeczowo, m.in. </w:t>
      </w:r>
      <w:r w:rsidR="005F64D5" w:rsidRPr="004139A1">
        <w:rPr>
          <w:rFonts w:ascii="Calibri" w:hAnsi="Calibri" w:cs="Calibri"/>
          <w:i/>
          <w:iCs/>
          <w:sz w:val="22"/>
          <w:szCs w:val="22"/>
        </w:rPr>
        <w:t>użyczając wózk</w:t>
      </w:r>
      <w:r w:rsidR="00EF5D88" w:rsidRPr="004139A1">
        <w:rPr>
          <w:rFonts w:ascii="Calibri" w:hAnsi="Calibri" w:cs="Calibri"/>
          <w:i/>
          <w:iCs/>
          <w:sz w:val="22"/>
          <w:szCs w:val="22"/>
        </w:rPr>
        <w:t>ów</w:t>
      </w:r>
      <w:r w:rsidR="005F64D5" w:rsidRPr="004139A1">
        <w:rPr>
          <w:rFonts w:ascii="Calibri" w:hAnsi="Calibri" w:cs="Calibri"/>
          <w:i/>
          <w:iCs/>
          <w:sz w:val="22"/>
          <w:szCs w:val="22"/>
        </w:rPr>
        <w:t xml:space="preserve"> widłow</w:t>
      </w:r>
      <w:r w:rsidR="00EF5D88" w:rsidRPr="004139A1">
        <w:rPr>
          <w:rFonts w:ascii="Calibri" w:hAnsi="Calibri" w:cs="Calibri"/>
          <w:i/>
          <w:iCs/>
          <w:sz w:val="22"/>
          <w:szCs w:val="22"/>
        </w:rPr>
        <w:t>ych</w:t>
      </w:r>
      <w:r w:rsidR="005F64D5" w:rsidRPr="004139A1">
        <w:rPr>
          <w:rFonts w:ascii="Calibri" w:hAnsi="Calibri" w:cs="Calibri"/>
          <w:i/>
          <w:iCs/>
          <w:sz w:val="22"/>
          <w:szCs w:val="22"/>
        </w:rPr>
        <w:t xml:space="preserve"> do rozładunku darów</w:t>
      </w:r>
      <w:r w:rsidR="005F64D5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 czy lekarstw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>, jak i finansowo – choćby kupując pakiety startowe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>,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 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>jak miało to miejsce w</w:t>
      </w:r>
      <w:r w:rsidR="0021525F">
        <w:rPr>
          <w:rFonts w:ascii="Calibri" w:hAnsi="Calibri" w:cs="Calibri"/>
          <w:i/>
          <w:iCs/>
          <w:color w:val="1D1D1C"/>
          <w:sz w:val="22"/>
          <w:szCs w:val="22"/>
        </w:rPr>
        <w:t> 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przypadku 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Poland Business Run – </w:t>
      </w:r>
      <w:r w:rsidR="00EF5D88" w:rsidRPr="7D10EDD0">
        <w:rPr>
          <w:rFonts w:ascii="Calibri" w:hAnsi="Calibri" w:cs="Calibri"/>
          <w:color w:val="1D1D1C"/>
          <w:sz w:val="22"/>
          <w:szCs w:val="22"/>
        </w:rPr>
        <w:t xml:space="preserve">mówi Agnieszka Grocholska, Dyrektorka Działu Personalnego STILL Polska. – 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Osoby zatrudnione w naszej firmie chętnie angażują </w:t>
      </w:r>
      <w:r w:rsidR="007D175F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i angażowały 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się </w:t>
      </w:r>
      <w:r w:rsidR="007D175F" w:rsidRPr="7D10EDD0">
        <w:rPr>
          <w:rFonts w:ascii="Calibri" w:hAnsi="Calibri" w:cs="Calibri"/>
          <w:i/>
          <w:iCs/>
          <w:color w:val="1D1D1C"/>
          <w:sz w:val="22"/>
          <w:szCs w:val="22"/>
        </w:rPr>
        <w:t>w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> 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>wolontari</w:t>
      </w:r>
      <w:r w:rsidR="007D175F" w:rsidRPr="7D10EDD0">
        <w:rPr>
          <w:rFonts w:ascii="Calibri" w:hAnsi="Calibri" w:cs="Calibri"/>
          <w:i/>
          <w:iCs/>
          <w:color w:val="1D1D1C"/>
          <w:sz w:val="22"/>
          <w:szCs w:val="22"/>
        </w:rPr>
        <w:t>at</w:t>
      </w:r>
      <w:r w:rsidR="00EF5D88" w:rsidRPr="7D10EDD0">
        <w:rPr>
          <w:rFonts w:ascii="Calibri" w:hAnsi="Calibri" w:cs="Calibri"/>
          <w:i/>
          <w:iCs/>
          <w:color w:val="1D1D1C"/>
          <w:sz w:val="22"/>
          <w:szCs w:val="22"/>
        </w:rPr>
        <w:t>, m.in.</w:t>
      </w:r>
      <w:r w:rsidR="0021525F">
        <w:rPr>
          <w:rFonts w:ascii="Calibri" w:hAnsi="Calibri" w:cs="Calibri"/>
          <w:i/>
          <w:iCs/>
          <w:color w:val="1D1D1C"/>
          <w:sz w:val="22"/>
          <w:szCs w:val="22"/>
        </w:rPr>
        <w:t> </w:t>
      </w:r>
      <w:r w:rsidR="007D175F" w:rsidRPr="7D10EDD0">
        <w:rPr>
          <w:rFonts w:ascii="Calibri" w:hAnsi="Calibri" w:cs="Calibri"/>
          <w:i/>
          <w:iCs/>
          <w:color w:val="1D1D1C"/>
          <w:sz w:val="22"/>
          <w:szCs w:val="22"/>
        </w:rPr>
        <w:t>przy okazji wsparcia uchodźców z Ukrainy czy co roku w ramach akcji Szlachetna Paczka. Cieszę się, że</w:t>
      </w:r>
      <w:r w:rsidR="0021525F">
        <w:rPr>
          <w:rFonts w:ascii="Calibri" w:hAnsi="Calibri" w:cs="Calibri"/>
          <w:i/>
          <w:iCs/>
          <w:color w:val="1D1D1C"/>
          <w:sz w:val="22"/>
          <w:szCs w:val="22"/>
        </w:rPr>
        <w:t> 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w naszych szeregach </w:t>
      </w:r>
      <w:r w:rsidR="007D175F" w:rsidRPr="7D10EDD0">
        <w:rPr>
          <w:rFonts w:ascii="Calibri" w:hAnsi="Calibri" w:cs="Calibri"/>
          <w:i/>
          <w:iCs/>
          <w:color w:val="1D1D1C"/>
          <w:sz w:val="22"/>
          <w:szCs w:val="22"/>
        </w:rPr>
        <w:t>znalazła się aż czterdziestka chętnyc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>h</w:t>
      </w:r>
      <w:r w:rsidR="007D175F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, by pobiec w Poland Business Run 2023. To dzięki nim mieliśmy okazję wesprzeć fundację 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>aż ośmiokrotnie</w:t>
      </w:r>
      <w:r w:rsidR="007D175F" w:rsidRPr="7D10EDD0">
        <w:rPr>
          <w:rFonts w:ascii="Calibri" w:hAnsi="Calibri" w:cs="Calibri"/>
          <w:i/>
          <w:iCs/>
          <w:color w:val="1D1D1C"/>
          <w:sz w:val="22"/>
          <w:szCs w:val="22"/>
        </w:rPr>
        <w:t>.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 Bardzo dziękuję wszystkim, którzy zechcieli się w ten sposób zaangażować </w:t>
      </w:r>
      <w:r w:rsidR="009D4D4F" w:rsidRPr="7D10EDD0">
        <w:rPr>
          <w:rFonts w:ascii="Calibri" w:hAnsi="Calibri" w:cs="Calibri"/>
          <w:i/>
          <w:iCs/>
          <w:color w:val="1D1D1C"/>
          <w:sz w:val="22"/>
          <w:szCs w:val="22"/>
        </w:rPr>
        <w:t>i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 pom</w:t>
      </w:r>
      <w:r w:rsidR="009D4D4F" w:rsidRPr="7D10EDD0">
        <w:rPr>
          <w:rFonts w:ascii="Calibri" w:hAnsi="Calibri" w:cs="Calibri"/>
          <w:i/>
          <w:iCs/>
          <w:color w:val="1D1D1C"/>
          <w:sz w:val="22"/>
          <w:szCs w:val="22"/>
        </w:rPr>
        <w:t>ó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>c osobom z niepełnosprawnościami ruch</w:t>
      </w:r>
      <w:r w:rsidR="00710CCA" w:rsidRPr="7D10EDD0">
        <w:rPr>
          <w:rFonts w:ascii="Calibri" w:hAnsi="Calibri" w:cs="Calibri"/>
          <w:i/>
          <w:iCs/>
          <w:color w:val="1D1D1C"/>
          <w:sz w:val="22"/>
          <w:szCs w:val="22"/>
        </w:rPr>
        <w:t>owymi</w:t>
      </w:r>
      <w:r w:rsidR="00F7489E" w:rsidRPr="7D10EDD0">
        <w:rPr>
          <w:rFonts w:ascii="Calibri" w:hAnsi="Calibri" w:cs="Calibri"/>
          <w:i/>
          <w:iCs/>
          <w:color w:val="1D1D1C"/>
          <w:sz w:val="22"/>
          <w:szCs w:val="22"/>
        </w:rPr>
        <w:t xml:space="preserve"> – </w:t>
      </w:r>
      <w:r w:rsidR="00F7489E" w:rsidRPr="7D10EDD0">
        <w:rPr>
          <w:rFonts w:ascii="Calibri" w:hAnsi="Calibri" w:cs="Calibri"/>
          <w:color w:val="1D1D1C"/>
          <w:sz w:val="22"/>
          <w:szCs w:val="22"/>
        </w:rPr>
        <w:t>dodaje.</w:t>
      </w:r>
    </w:p>
    <w:sectPr w:rsidR="00FE0F04" w:rsidRPr="00C465AB" w:rsidSect="00F65B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083"/>
    <w:rsid w:val="000360C4"/>
    <w:rsid w:val="000D017E"/>
    <w:rsid w:val="001871AB"/>
    <w:rsid w:val="001B4A05"/>
    <w:rsid w:val="0021525F"/>
    <w:rsid w:val="003B002B"/>
    <w:rsid w:val="004139A1"/>
    <w:rsid w:val="0043182B"/>
    <w:rsid w:val="004A370C"/>
    <w:rsid w:val="00575104"/>
    <w:rsid w:val="005F64D5"/>
    <w:rsid w:val="006B1646"/>
    <w:rsid w:val="006D65D6"/>
    <w:rsid w:val="00710CCA"/>
    <w:rsid w:val="007A15AD"/>
    <w:rsid w:val="007B5241"/>
    <w:rsid w:val="007C0D85"/>
    <w:rsid w:val="007D175F"/>
    <w:rsid w:val="008763D6"/>
    <w:rsid w:val="009D4D4F"/>
    <w:rsid w:val="009F64EB"/>
    <w:rsid w:val="00A3444A"/>
    <w:rsid w:val="00AB10A3"/>
    <w:rsid w:val="00BF08D2"/>
    <w:rsid w:val="00C465AB"/>
    <w:rsid w:val="00DD5CDE"/>
    <w:rsid w:val="00EF5D88"/>
    <w:rsid w:val="00F35083"/>
    <w:rsid w:val="00F65B21"/>
    <w:rsid w:val="00F7489E"/>
    <w:rsid w:val="00F9320C"/>
    <w:rsid w:val="00FD6B1C"/>
    <w:rsid w:val="10416E82"/>
    <w:rsid w:val="4DB9C817"/>
    <w:rsid w:val="7D10E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902B8"/>
  <w15:chartTrackingRefBased/>
  <w15:docId w15:val="{AACCD366-2C14-1749-A45C-4328B49A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350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EF5D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5D8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17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52C3D8EDB1EC4BA5C32E7C94B95FE1" ma:contentTypeVersion="17" ma:contentTypeDescription="Utwórz nowy dokument." ma:contentTypeScope="" ma:versionID="8f2834f149695c371089988e612f70a8">
  <xsd:schema xmlns:xsd="http://www.w3.org/2001/XMLSchema" xmlns:xs="http://www.w3.org/2001/XMLSchema" xmlns:p="http://schemas.microsoft.com/office/2006/metadata/properties" xmlns:ns2="bbe693ac-5f4c-405e-a328-5f25c9ebdbe3" xmlns:ns3="f6b23fa5-c4c5-4bf8-bef1-0c0ba5cb7651" targetNamespace="http://schemas.microsoft.com/office/2006/metadata/properties" ma:root="true" ma:fieldsID="1f766f4b70803fd08165238e056591dd" ns2:_="" ns3:_="">
    <xsd:import namespace="bbe693ac-5f4c-405e-a328-5f25c9ebdbe3"/>
    <xsd:import namespace="f6b23fa5-c4c5-4bf8-bef1-0c0ba5cb76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693ac-5f4c-405e-a328-5f25c9ebd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fda60db5-29a6-411a-8256-c1f062110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3fa5-c4c5-4bf8-bef1-0c0ba5cb7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11ee43c5-8bdd-44c8-ad52-0ef405d48e2d}" ma:internalName="TaxCatchAll" ma:showField="CatchAllData" ma:web="f6b23fa5-c4c5-4bf8-bef1-0c0ba5cb76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23fa5-c4c5-4bf8-bef1-0c0ba5cb7651" xsi:nil="true"/>
    <lcf76f155ced4ddcb4097134ff3c332f xmlns="bbe693ac-5f4c-405e-a328-5f25c9ebdbe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B8ACF-51ED-42E2-B73F-8367B8CA3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693ac-5f4c-405e-a328-5f25c9ebdbe3"/>
    <ds:schemaRef ds:uri="f6b23fa5-c4c5-4bf8-bef1-0c0ba5cb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2B79DE-167B-45D5-A0FE-FEA2DD65A46A}">
  <ds:schemaRefs>
    <ds:schemaRef ds:uri="http://schemas.microsoft.com/office/2006/metadata/properties"/>
    <ds:schemaRef ds:uri="http://schemas.microsoft.com/office/infopath/2007/PartnerControls"/>
    <ds:schemaRef ds:uri="f6b23fa5-c4c5-4bf8-bef1-0c0ba5cb7651"/>
    <ds:schemaRef ds:uri="bbe693ac-5f4c-405e-a328-5f25c9ebdbe3"/>
  </ds:schemaRefs>
</ds:datastoreItem>
</file>

<file path=customXml/itemProps3.xml><?xml version="1.0" encoding="utf-8"?>
<ds:datastoreItem xmlns:ds="http://schemas.openxmlformats.org/officeDocument/2006/customXml" ds:itemID="{E628CA59-80AD-4DF7-B553-D5AE20E64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Tomaszewska</dc:creator>
  <cp:keywords/>
  <dc:description/>
  <cp:lastModifiedBy>Joanna Tomaszewska</cp:lastModifiedBy>
  <cp:revision>11</cp:revision>
  <dcterms:created xsi:type="dcterms:W3CDTF">2023-09-04T13:32:00Z</dcterms:created>
  <dcterms:modified xsi:type="dcterms:W3CDTF">2023-09-07T13:18:00Z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0x010100AE52C3D8EDB1EC4BA5C32E7C94B95FE1</vt:lpwstr>
  </property>
  <property fmtid="{D5CDD505-2E9C-101B-9397-08002B2CF9AE}" pid="3" name="MediaServiceImageTags">
    <vt:lpwstr/>
  </property>
</Properties>
</file>